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CB63" w14:textId="01F6E7C6" w:rsidR="00C01858" w:rsidRPr="00C01858" w:rsidRDefault="00C01858" w:rsidP="00800096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bookmarkStart w:id="0" w:name="_Hlk165847896"/>
      <w:r w:rsidRPr="00C01858">
        <w:rPr>
          <w:rFonts w:ascii="Times New Roman" w:hAnsi="Times New Roman" w:cs="Times New Roman"/>
          <w:noProof/>
        </w:rPr>
        <w:drawing>
          <wp:inline distT="0" distB="0" distL="0" distR="0" wp14:anchorId="79F32475" wp14:editId="28DDD1FA">
            <wp:extent cx="1479550" cy="923799"/>
            <wp:effectExtent l="0" t="0" r="6350" b="0"/>
            <wp:docPr id="867768528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97" cy="93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858">
        <w:rPr>
          <w:rFonts w:ascii="Times New Roman" w:hAnsi="Times New Roman" w:cs="Times New Roman"/>
        </w:rPr>
        <w:t xml:space="preserve">      </w:t>
      </w:r>
      <w:r w:rsidRPr="00C01858">
        <w:rPr>
          <w:rFonts w:ascii="Times New Roman" w:hAnsi="Times New Roman" w:cs="Times New Roman"/>
          <w:noProof/>
        </w:rPr>
        <w:drawing>
          <wp:inline distT="0" distB="0" distL="0" distR="0" wp14:anchorId="60B419DE" wp14:editId="3B4D327C">
            <wp:extent cx="552450" cy="869950"/>
            <wp:effectExtent l="0" t="0" r="0" b="6350"/>
            <wp:docPr id="1127460972" name="Immagine 2" descr="Immagine che contiene testo, grafic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grafica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858">
        <w:rPr>
          <w:rFonts w:ascii="Times New Roman" w:hAnsi="Times New Roman" w:cs="Times New Roman"/>
        </w:rPr>
        <w:t xml:space="preserve">          </w:t>
      </w:r>
      <w:r w:rsidRPr="00C01858">
        <w:rPr>
          <w:rFonts w:ascii="Times New Roman" w:hAnsi="Times New Roman" w:cs="Times New Roman"/>
          <w:noProof/>
        </w:rPr>
        <w:drawing>
          <wp:inline distT="0" distB="0" distL="0" distR="0" wp14:anchorId="785152F4" wp14:editId="6CACD0D6">
            <wp:extent cx="1466850" cy="825500"/>
            <wp:effectExtent l="0" t="0" r="0" b="12700"/>
            <wp:docPr id="2027641090" name="Immagine 1" descr="Immagine che contiene Elementi grafici, schermata, cerchi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Elementi grafici, schermata, cerchi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1FCB" w14:textId="3C0EC07E" w:rsidR="00C01858" w:rsidRPr="00C01858" w:rsidRDefault="00C01858" w:rsidP="00C01858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  <w:r w:rsidRPr="00C01858">
        <w:rPr>
          <w:rFonts w:ascii="Times New Roman" w:hAnsi="Times New Roman" w:cs="Times New Roman"/>
        </w:rPr>
        <w:t xml:space="preserve">Bari </w:t>
      </w:r>
      <w:r w:rsidRPr="00C01858">
        <w:rPr>
          <w:rFonts w:ascii="Times New Roman" w:hAnsi="Times New Roman" w:cs="Times New Roman"/>
        </w:rPr>
        <w:t>06</w:t>
      </w:r>
      <w:r w:rsidRPr="00C01858">
        <w:rPr>
          <w:rFonts w:ascii="Times New Roman" w:hAnsi="Times New Roman" w:cs="Times New Roman"/>
        </w:rPr>
        <w:t xml:space="preserve"> </w:t>
      </w:r>
      <w:r w:rsidRPr="00C01858">
        <w:rPr>
          <w:rFonts w:ascii="Times New Roman" w:hAnsi="Times New Roman" w:cs="Times New Roman"/>
        </w:rPr>
        <w:t>maggio</w:t>
      </w:r>
      <w:r w:rsidRPr="00C01858">
        <w:rPr>
          <w:rFonts w:ascii="Times New Roman" w:hAnsi="Times New Roman" w:cs="Times New Roman"/>
        </w:rPr>
        <w:t xml:space="preserve"> ’24</w:t>
      </w:r>
    </w:p>
    <w:p w14:paraId="5D908F41" w14:textId="77777777" w:rsidR="00C01858" w:rsidRPr="00C01858" w:rsidRDefault="00C01858" w:rsidP="00C01858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0DD488A8" w14:textId="77777777" w:rsidR="00C01858" w:rsidRPr="00C01858" w:rsidRDefault="00C01858" w:rsidP="00C01858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2D8B58EB" w14:textId="77777777" w:rsidR="00C01858" w:rsidRPr="00C01858" w:rsidRDefault="00C01858" w:rsidP="00C01858">
      <w:pPr>
        <w:pStyle w:val="NormaleWeb"/>
        <w:spacing w:before="0" w:beforeAutospacing="0" w:after="0" w:afterAutospacing="0"/>
        <w:ind w:left="4248" w:firstLine="708"/>
        <w:rPr>
          <w:rFonts w:ascii="Times New Roman" w:hAnsi="Times New Roman" w:cs="Times New Roman"/>
        </w:rPr>
      </w:pPr>
      <w:r w:rsidRPr="00C01858">
        <w:rPr>
          <w:rFonts w:ascii="Times New Roman" w:hAnsi="Times New Roman" w:cs="Times New Roman"/>
        </w:rPr>
        <w:t>Al Magnifico Rettore</w:t>
      </w:r>
    </w:p>
    <w:p w14:paraId="55DEF893" w14:textId="2A8A0E14" w:rsidR="00C01858" w:rsidRDefault="00C01858" w:rsidP="00C01858">
      <w:pPr>
        <w:pStyle w:val="NormaleWeb"/>
        <w:spacing w:before="0" w:beforeAutospacing="0" w:after="0" w:afterAutospacing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01858">
        <w:rPr>
          <w:rFonts w:ascii="Times New Roman" w:hAnsi="Times New Roman" w:cs="Times New Roman"/>
        </w:rPr>
        <w:t>rof. Stefano Bronzini</w:t>
      </w:r>
    </w:p>
    <w:p w14:paraId="16839C06" w14:textId="77777777" w:rsidR="00C01858" w:rsidRDefault="00C01858" w:rsidP="00C01858">
      <w:pPr>
        <w:pStyle w:val="NormaleWeb"/>
        <w:spacing w:before="0" w:beforeAutospacing="0" w:after="0" w:afterAutospacing="0"/>
        <w:ind w:left="4248" w:firstLine="708"/>
        <w:rPr>
          <w:rFonts w:ascii="Times New Roman" w:hAnsi="Times New Roman" w:cs="Times New Roman"/>
        </w:rPr>
      </w:pPr>
    </w:p>
    <w:p w14:paraId="2FC9AA25" w14:textId="49FDCE3D" w:rsidR="00C01858" w:rsidRPr="00C01858" w:rsidRDefault="00C01858" w:rsidP="00C01858">
      <w:pPr>
        <w:pStyle w:val="NormaleWeb"/>
        <w:spacing w:before="0" w:beforeAutospacing="0" w:after="0" w:afterAutospacing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Senato Accademico </w:t>
      </w:r>
    </w:p>
    <w:p w14:paraId="65F30AFF" w14:textId="77777777" w:rsidR="00C01858" w:rsidRPr="00C01858" w:rsidRDefault="00C01858" w:rsidP="00C01858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37F9D28C" w14:textId="77777777" w:rsidR="00C01858" w:rsidRPr="00C01858" w:rsidRDefault="00C01858" w:rsidP="00C01858">
      <w:pPr>
        <w:pStyle w:val="NormaleWeb"/>
        <w:spacing w:before="0" w:beforeAutospacing="0" w:after="0" w:afterAutospacing="0"/>
        <w:ind w:left="4248" w:firstLine="708"/>
        <w:rPr>
          <w:rFonts w:ascii="Times New Roman" w:hAnsi="Times New Roman" w:cs="Times New Roman"/>
        </w:rPr>
      </w:pPr>
      <w:r w:rsidRPr="00C01858">
        <w:rPr>
          <w:rFonts w:ascii="Times New Roman" w:hAnsi="Times New Roman" w:cs="Times New Roman"/>
        </w:rPr>
        <w:t xml:space="preserve">Al Direttore Generale </w:t>
      </w:r>
    </w:p>
    <w:p w14:paraId="060F0CA5" w14:textId="77777777" w:rsidR="00C01858" w:rsidRDefault="00C01858" w:rsidP="00C01858">
      <w:pPr>
        <w:pStyle w:val="NormaleWeb"/>
        <w:spacing w:before="0" w:beforeAutospacing="0" w:after="0" w:afterAutospacing="0"/>
        <w:ind w:left="4248" w:firstLine="708"/>
        <w:rPr>
          <w:rFonts w:ascii="Times New Roman" w:hAnsi="Times New Roman" w:cs="Times New Roman"/>
        </w:rPr>
      </w:pPr>
      <w:r w:rsidRPr="00C01858">
        <w:rPr>
          <w:rFonts w:ascii="Times New Roman" w:hAnsi="Times New Roman" w:cs="Times New Roman"/>
        </w:rPr>
        <w:t>Avv. Gaetano Prudente</w:t>
      </w:r>
    </w:p>
    <w:p w14:paraId="730221F3" w14:textId="77777777" w:rsidR="00C01858" w:rsidRPr="00C01858" w:rsidRDefault="00C01858" w:rsidP="00C01858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42ACDD7D" w14:textId="7B4BBD00" w:rsidR="00C01858" w:rsidRPr="00C01858" w:rsidRDefault="00C01858" w:rsidP="00C0185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C01858">
        <w:rPr>
          <w:rFonts w:ascii="Times New Roman" w:hAnsi="Times New Roman" w:cs="Times New Roman"/>
          <w:sz w:val="24"/>
          <w:szCs w:val="24"/>
        </w:rPr>
        <w:t xml:space="preserve"> p.c. </w:t>
      </w:r>
      <w:r>
        <w:rPr>
          <w:rFonts w:ascii="Times New Roman" w:hAnsi="Times New Roman" w:cs="Times New Roman"/>
          <w:sz w:val="24"/>
          <w:szCs w:val="24"/>
        </w:rPr>
        <w:tab/>
        <w:t>Al p</w:t>
      </w:r>
      <w:r w:rsidRPr="00C01858">
        <w:rPr>
          <w:rFonts w:ascii="Times New Roman" w:hAnsi="Times New Roman" w:cs="Times New Roman"/>
          <w:sz w:val="24"/>
          <w:szCs w:val="24"/>
        </w:rPr>
        <w:t>ersonale Tecnico Amministrativo e CEL</w:t>
      </w:r>
    </w:p>
    <w:p w14:paraId="7CB9CCCA" w14:textId="77777777" w:rsidR="00C01858" w:rsidRPr="00C01858" w:rsidRDefault="00C01858" w:rsidP="00C0185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01858">
        <w:rPr>
          <w:rFonts w:ascii="Times New Roman" w:hAnsi="Times New Roman" w:cs="Times New Roman"/>
          <w:sz w:val="24"/>
          <w:szCs w:val="24"/>
        </w:rPr>
        <w:t>Università degli Studi di Bari Aldo Moro</w:t>
      </w:r>
    </w:p>
    <w:p w14:paraId="0EC69ACC" w14:textId="6EA0DBE1" w:rsidR="002D1982" w:rsidRPr="00C01858" w:rsidRDefault="002D1982" w:rsidP="00800096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01858">
        <w:rPr>
          <w:rFonts w:ascii="Times New Roman" w:hAnsi="Times New Roman" w:cs="Times New Roman"/>
          <w:color w:val="FF0000"/>
          <w:sz w:val="44"/>
          <w:szCs w:val="44"/>
        </w:rPr>
        <w:t>Se non ora quando?</w:t>
      </w:r>
    </w:p>
    <w:p w14:paraId="03F41B9A" w14:textId="77777777" w:rsidR="002D1982" w:rsidRPr="00C01858" w:rsidRDefault="002D1982" w:rsidP="0099199B">
      <w:pPr>
        <w:jc w:val="both"/>
        <w:rPr>
          <w:rFonts w:ascii="Times New Roman" w:hAnsi="Times New Roman" w:cs="Times New Roman"/>
        </w:rPr>
      </w:pPr>
    </w:p>
    <w:p w14:paraId="5D542BC4" w14:textId="63AF40A3" w:rsidR="00C70CFA" w:rsidRPr="00C30FA0" w:rsidRDefault="00826B74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>Il Senato Accademico dell’Università degli Studi di Bari Aldo Moro,</w:t>
      </w:r>
      <w:r w:rsidR="002E55B5" w:rsidRPr="00C30FA0">
        <w:rPr>
          <w:rFonts w:ascii="Times New Roman" w:hAnsi="Times New Roman" w:cs="Times New Roman"/>
          <w:sz w:val="24"/>
          <w:szCs w:val="24"/>
        </w:rPr>
        <w:t xml:space="preserve"> dando </w:t>
      </w:r>
      <w:r w:rsidR="006843F5" w:rsidRPr="00C30FA0">
        <w:rPr>
          <w:rFonts w:ascii="Times New Roman" w:hAnsi="Times New Roman" w:cs="Times New Roman"/>
          <w:sz w:val="24"/>
          <w:szCs w:val="24"/>
        </w:rPr>
        <w:t xml:space="preserve">seguito </w:t>
      </w:r>
      <w:r w:rsidR="006843F5" w:rsidRPr="00C30FA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E55B5" w:rsidRPr="00C30FA0">
        <w:rPr>
          <w:rFonts w:ascii="Times New Roman" w:hAnsi="Times New Roman" w:cs="Times New Roman"/>
          <w:i/>
          <w:iCs/>
          <w:sz w:val="24"/>
          <w:szCs w:val="24"/>
        </w:rPr>
        <w:t>l vivace dibattito culturale sviluppatosi nell’anno 2021</w:t>
      </w:r>
      <w:r w:rsidR="00582AC3" w:rsidRPr="00C3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5B5" w:rsidRPr="00C30FA0">
        <w:rPr>
          <w:rFonts w:ascii="Times New Roman" w:hAnsi="Times New Roman" w:cs="Times New Roman"/>
          <w:i/>
          <w:iCs/>
          <w:sz w:val="24"/>
          <w:szCs w:val="24"/>
        </w:rPr>
        <w:t>in occasione dell’ultima revisione dello Statuto di Ateneo</w:t>
      </w:r>
      <w:r w:rsidR="001E20A7" w:rsidRPr="00C30FA0">
        <w:rPr>
          <w:rFonts w:ascii="Times New Roman" w:hAnsi="Times New Roman" w:cs="Times New Roman"/>
          <w:sz w:val="24"/>
          <w:szCs w:val="24"/>
        </w:rPr>
        <w:t>, da marzo 2023 ha avviato la discussione per la rivisitazione dello Statuto di Ateneo</w:t>
      </w:r>
      <w:r w:rsidR="00AB5B6C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364FB6" w:rsidRPr="00C30FA0">
        <w:rPr>
          <w:rFonts w:ascii="Times New Roman" w:hAnsi="Times New Roman" w:cs="Times New Roman"/>
          <w:sz w:val="24"/>
          <w:szCs w:val="24"/>
        </w:rPr>
        <w:t>e</w:t>
      </w:r>
      <w:r w:rsidR="006843F5" w:rsidRPr="00C30FA0">
        <w:rPr>
          <w:rFonts w:ascii="Times New Roman" w:hAnsi="Times New Roman" w:cs="Times New Roman"/>
          <w:sz w:val="24"/>
          <w:szCs w:val="24"/>
        </w:rPr>
        <w:t xml:space="preserve"> con </w:t>
      </w:r>
      <w:r w:rsidR="001E20A7" w:rsidRPr="00C30FA0">
        <w:rPr>
          <w:rFonts w:ascii="Times New Roman" w:hAnsi="Times New Roman" w:cs="Times New Roman"/>
          <w:sz w:val="24"/>
          <w:szCs w:val="24"/>
        </w:rPr>
        <w:t>proprie</w:t>
      </w:r>
      <w:r w:rsidR="006843F5" w:rsidRPr="00C30FA0">
        <w:rPr>
          <w:rFonts w:ascii="Times New Roman" w:hAnsi="Times New Roman" w:cs="Times New Roman"/>
          <w:sz w:val="24"/>
          <w:szCs w:val="24"/>
        </w:rPr>
        <w:t xml:space="preserve"> delibere del 28.04 e 23.05.202</w:t>
      </w:r>
      <w:r w:rsidR="00AB5474" w:rsidRPr="00C30FA0">
        <w:rPr>
          <w:rFonts w:ascii="Times New Roman" w:hAnsi="Times New Roman" w:cs="Times New Roman"/>
          <w:sz w:val="24"/>
          <w:szCs w:val="24"/>
        </w:rPr>
        <w:t>3</w:t>
      </w:r>
      <w:r w:rsidR="006843F5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6843F5" w:rsidRPr="00C30FA0">
        <w:rPr>
          <w:rFonts w:ascii="Times New Roman" w:hAnsi="Times New Roman" w:cs="Times New Roman"/>
          <w:b/>
          <w:bCs/>
          <w:sz w:val="24"/>
          <w:szCs w:val="24"/>
        </w:rPr>
        <w:t>all’unanimità</w:t>
      </w:r>
      <w:r w:rsidR="006843F5" w:rsidRPr="00C30FA0">
        <w:rPr>
          <w:rFonts w:ascii="Times New Roman" w:hAnsi="Times New Roman" w:cs="Times New Roman"/>
          <w:sz w:val="24"/>
          <w:szCs w:val="24"/>
        </w:rPr>
        <w:t>, ha deliberato</w:t>
      </w:r>
      <w:r w:rsidR="00364FB6" w:rsidRPr="00C30FA0">
        <w:rPr>
          <w:rFonts w:ascii="Times New Roman" w:hAnsi="Times New Roman" w:cs="Times New Roman"/>
          <w:sz w:val="24"/>
          <w:szCs w:val="24"/>
        </w:rPr>
        <w:t xml:space="preserve"> di costituire una Commissione</w:t>
      </w:r>
      <w:r w:rsidR="0016309B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364FB6" w:rsidRPr="00C30FA0">
        <w:rPr>
          <w:rFonts w:ascii="Times New Roman" w:hAnsi="Times New Roman" w:cs="Times New Roman"/>
          <w:sz w:val="24"/>
          <w:szCs w:val="24"/>
        </w:rPr>
        <w:t>incaricata della formulazione di una proposta relativamente alle modalità di elezione del Rettore (art. 8, comma 8)</w:t>
      </w:r>
      <w:r w:rsidR="009567AC" w:rsidRPr="00C30FA0">
        <w:rPr>
          <w:rFonts w:ascii="Times New Roman" w:hAnsi="Times New Roman" w:cs="Times New Roman"/>
          <w:sz w:val="24"/>
          <w:szCs w:val="24"/>
        </w:rPr>
        <w:t>.</w:t>
      </w:r>
    </w:p>
    <w:p w14:paraId="19993925" w14:textId="78119E94" w:rsidR="00F50F42" w:rsidRPr="00C30FA0" w:rsidRDefault="00E93162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 xml:space="preserve">Nelle citate delibere del Senato Accademico emerge chiara </w:t>
      </w:r>
      <w:r w:rsidRPr="00C30FA0">
        <w:rPr>
          <w:rFonts w:ascii="Times New Roman" w:hAnsi="Times New Roman" w:cs="Times New Roman"/>
          <w:b/>
          <w:bCs/>
          <w:sz w:val="24"/>
          <w:szCs w:val="24"/>
        </w:rPr>
        <w:t>la necessità di attualizzare</w:t>
      </w:r>
      <w:r w:rsidRPr="00C30FA0">
        <w:rPr>
          <w:rFonts w:ascii="Times New Roman" w:hAnsi="Times New Roman" w:cs="Times New Roman"/>
          <w:sz w:val="24"/>
          <w:szCs w:val="24"/>
        </w:rPr>
        <w:t xml:space="preserve"> lo Statuto</w:t>
      </w:r>
      <w:r w:rsidR="00F24807" w:rsidRPr="00C30FA0">
        <w:rPr>
          <w:rFonts w:ascii="Times New Roman" w:hAnsi="Times New Roman" w:cs="Times New Roman"/>
          <w:sz w:val="24"/>
          <w:szCs w:val="24"/>
        </w:rPr>
        <w:t xml:space="preserve"> e, con tale previsione, la Commissione ha proposto una definizione dell’articolo 8 che prevede aspetti innovativi,</w:t>
      </w:r>
      <w:r w:rsidR="00620A78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F24807" w:rsidRPr="00C30FA0">
        <w:rPr>
          <w:rFonts w:ascii="Times New Roman" w:hAnsi="Times New Roman" w:cs="Times New Roman"/>
          <w:sz w:val="24"/>
          <w:szCs w:val="24"/>
        </w:rPr>
        <w:t xml:space="preserve">riconoscendo </w:t>
      </w:r>
      <w:r w:rsidR="00620A78" w:rsidRPr="00C30FA0">
        <w:rPr>
          <w:rFonts w:ascii="Times New Roman" w:hAnsi="Times New Roman" w:cs="Times New Roman"/>
          <w:sz w:val="24"/>
          <w:szCs w:val="24"/>
        </w:rPr>
        <w:t xml:space="preserve">tra l’altro </w:t>
      </w:r>
      <w:r w:rsidR="00F50F42" w:rsidRPr="00C30FA0">
        <w:rPr>
          <w:rFonts w:ascii="Times New Roman" w:hAnsi="Times New Roman" w:cs="Times New Roman"/>
          <w:sz w:val="24"/>
          <w:szCs w:val="24"/>
        </w:rPr>
        <w:t>al</w:t>
      </w:r>
      <w:r w:rsidR="00F24807" w:rsidRPr="00C30FA0">
        <w:rPr>
          <w:rFonts w:ascii="Times New Roman" w:hAnsi="Times New Roman" w:cs="Times New Roman"/>
          <w:sz w:val="24"/>
          <w:szCs w:val="24"/>
        </w:rPr>
        <w:t xml:space="preserve"> Personale Tecnico </w:t>
      </w:r>
      <w:r w:rsidR="002E7FCD" w:rsidRPr="00C30FA0">
        <w:rPr>
          <w:rFonts w:ascii="Times New Roman" w:hAnsi="Times New Roman" w:cs="Times New Roman"/>
          <w:sz w:val="24"/>
          <w:szCs w:val="24"/>
        </w:rPr>
        <w:t>A</w:t>
      </w:r>
      <w:r w:rsidR="00F24807" w:rsidRPr="00C30FA0">
        <w:rPr>
          <w:rFonts w:ascii="Times New Roman" w:hAnsi="Times New Roman" w:cs="Times New Roman"/>
          <w:sz w:val="24"/>
          <w:szCs w:val="24"/>
        </w:rPr>
        <w:t xml:space="preserve">mministrativo, </w:t>
      </w:r>
      <w:r w:rsidR="002E7FCD" w:rsidRPr="00C30FA0">
        <w:rPr>
          <w:rFonts w:ascii="Times New Roman" w:hAnsi="Times New Roman" w:cs="Times New Roman"/>
          <w:sz w:val="24"/>
          <w:szCs w:val="24"/>
        </w:rPr>
        <w:t>B</w:t>
      </w:r>
      <w:r w:rsidR="00F24807" w:rsidRPr="00C30FA0">
        <w:rPr>
          <w:rFonts w:ascii="Times New Roman" w:hAnsi="Times New Roman" w:cs="Times New Roman"/>
          <w:sz w:val="24"/>
          <w:szCs w:val="24"/>
        </w:rPr>
        <w:t>ibliotecario e Cel una maggiore rappresentatività nella costituzione dell’elettorato attivo con l’incremento della pesatura al 30%</w:t>
      </w:r>
      <w:r w:rsidR="007048AC" w:rsidRPr="00C30FA0">
        <w:rPr>
          <w:rFonts w:ascii="Times New Roman" w:hAnsi="Times New Roman" w:cs="Times New Roman"/>
          <w:sz w:val="24"/>
          <w:szCs w:val="24"/>
        </w:rPr>
        <w:t xml:space="preserve">, in considerazione del </w:t>
      </w:r>
      <w:r w:rsidR="001C0B6C" w:rsidRPr="00C30FA0">
        <w:rPr>
          <w:rFonts w:ascii="Times New Roman" w:hAnsi="Times New Roman" w:cs="Times New Roman"/>
          <w:sz w:val="24"/>
          <w:szCs w:val="24"/>
        </w:rPr>
        <w:t xml:space="preserve">sempre maggiore coinvolgimento </w:t>
      </w:r>
      <w:r w:rsidR="00E500A6" w:rsidRPr="00C30FA0">
        <w:rPr>
          <w:rFonts w:ascii="Times New Roman" w:hAnsi="Times New Roman" w:cs="Times New Roman"/>
          <w:sz w:val="24"/>
          <w:szCs w:val="24"/>
        </w:rPr>
        <w:t>nello svolgimento delle attività della nostra Amministrazione</w:t>
      </w:r>
      <w:r w:rsidR="006F582E" w:rsidRPr="00C30FA0">
        <w:rPr>
          <w:rFonts w:ascii="Times New Roman" w:hAnsi="Times New Roman" w:cs="Times New Roman"/>
          <w:sz w:val="24"/>
          <w:szCs w:val="24"/>
        </w:rPr>
        <w:t xml:space="preserve"> di questo Personale</w:t>
      </w:r>
      <w:r w:rsidR="00347603" w:rsidRPr="00C30FA0">
        <w:rPr>
          <w:rFonts w:ascii="Times New Roman" w:hAnsi="Times New Roman" w:cs="Times New Roman"/>
          <w:sz w:val="24"/>
          <w:szCs w:val="24"/>
        </w:rPr>
        <w:t>.</w:t>
      </w:r>
    </w:p>
    <w:p w14:paraId="608A6F28" w14:textId="2221C995" w:rsidR="00E93162" w:rsidRPr="00C30FA0" w:rsidRDefault="00E93162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>Oggi l’</w:t>
      </w:r>
      <w:r w:rsidRPr="00C30FA0">
        <w:rPr>
          <w:rFonts w:ascii="Times New Roman" w:hAnsi="Times New Roman" w:cs="Times New Roman"/>
          <w:i/>
          <w:iCs/>
          <w:sz w:val="24"/>
          <w:szCs w:val="24"/>
        </w:rPr>
        <w:t>iter</w:t>
      </w:r>
      <w:r w:rsidRPr="00C30FA0">
        <w:rPr>
          <w:rFonts w:ascii="Times New Roman" w:hAnsi="Times New Roman" w:cs="Times New Roman"/>
          <w:sz w:val="24"/>
          <w:szCs w:val="24"/>
        </w:rPr>
        <w:t xml:space="preserve"> procedurale è quasi concluso e il 7 maggio, in una riunione monotematica, il Senato Accademico dovrà deliberare nel merito, acquisiti i pareri dei Consigli di Dipartimento e del Consiglio di Amministrazione.</w:t>
      </w:r>
    </w:p>
    <w:p w14:paraId="10B329C2" w14:textId="3614013F" w:rsidR="001012AF" w:rsidRPr="00C30FA0" w:rsidRDefault="0042134F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 xml:space="preserve">Il Personale Tecnico </w:t>
      </w:r>
      <w:r w:rsidR="004B2977" w:rsidRPr="00C30FA0">
        <w:rPr>
          <w:rFonts w:ascii="Times New Roman" w:hAnsi="Times New Roman" w:cs="Times New Roman"/>
          <w:sz w:val="24"/>
          <w:szCs w:val="24"/>
        </w:rPr>
        <w:t>A</w:t>
      </w:r>
      <w:r w:rsidRPr="00C30FA0">
        <w:rPr>
          <w:rFonts w:ascii="Times New Roman" w:hAnsi="Times New Roman" w:cs="Times New Roman"/>
          <w:sz w:val="24"/>
          <w:szCs w:val="24"/>
        </w:rPr>
        <w:t xml:space="preserve">mministrativo </w:t>
      </w:r>
      <w:r w:rsidR="004B2977" w:rsidRPr="00C30FA0">
        <w:rPr>
          <w:rFonts w:ascii="Times New Roman" w:hAnsi="Times New Roman" w:cs="Times New Roman"/>
          <w:sz w:val="24"/>
          <w:szCs w:val="24"/>
        </w:rPr>
        <w:t>B</w:t>
      </w:r>
      <w:r w:rsidRPr="00C30FA0">
        <w:rPr>
          <w:rFonts w:ascii="Times New Roman" w:hAnsi="Times New Roman" w:cs="Times New Roman"/>
          <w:sz w:val="24"/>
          <w:szCs w:val="24"/>
        </w:rPr>
        <w:t>ibliotecario e Cel ripone</w:t>
      </w:r>
      <w:r w:rsidR="005145D0" w:rsidRPr="00C30FA0">
        <w:rPr>
          <w:rFonts w:ascii="Times New Roman" w:hAnsi="Times New Roman" w:cs="Times New Roman"/>
          <w:sz w:val="24"/>
          <w:szCs w:val="24"/>
        </w:rPr>
        <w:t xml:space="preserve"> grandi aspettative</w:t>
      </w:r>
      <w:r w:rsidRPr="00C30FA0">
        <w:rPr>
          <w:rFonts w:ascii="Times New Roman" w:hAnsi="Times New Roman" w:cs="Times New Roman"/>
          <w:sz w:val="24"/>
          <w:szCs w:val="24"/>
        </w:rPr>
        <w:t xml:space="preserve"> nelle determinazioni </w:t>
      </w:r>
      <w:r w:rsidR="00842C15" w:rsidRPr="00C30FA0">
        <w:rPr>
          <w:rFonts w:ascii="Times New Roman" w:hAnsi="Times New Roman" w:cs="Times New Roman"/>
          <w:sz w:val="24"/>
          <w:szCs w:val="24"/>
        </w:rPr>
        <w:t>che verranno assunte</w:t>
      </w:r>
      <w:r w:rsidR="00321312" w:rsidRPr="00C30FA0">
        <w:rPr>
          <w:rFonts w:ascii="Times New Roman" w:hAnsi="Times New Roman" w:cs="Times New Roman"/>
          <w:sz w:val="24"/>
          <w:szCs w:val="24"/>
        </w:rPr>
        <w:t>,</w:t>
      </w:r>
      <w:r w:rsidR="00842C15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Pr="00C30FA0">
        <w:rPr>
          <w:rFonts w:ascii="Times New Roman" w:hAnsi="Times New Roman" w:cs="Times New Roman"/>
          <w:sz w:val="24"/>
          <w:szCs w:val="24"/>
        </w:rPr>
        <w:t xml:space="preserve">fiducioso </w:t>
      </w:r>
      <w:r w:rsidR="00842C15" w:rsidRPr="00C30FA0">
        <w:rPr>
          <w:rFonts w:ascii="Times New Roman" w:hAnsi="Times New Roman" w:cs="Times New Roman"/>
          <w:sz w:val="24"/>
          <w:szCs w:val="24"/>
        </w:rPr>
        <w:t>che</w:t>
      </w:r>
      <w:r w:rsidR="00B1061D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321312" w:rsidRPr="00C30FA0">
        <w:rPr>
          <w:rFonts w:ascii="Times New Roman" w:hAnsi="Times New Roman" w:cs="Times New Roman"/>
          <w:sz w:val="24"/>
          <w:szCs w:val="24"/>
        </w:rPr>
        <w:t>i criteri guida di</w:t>
      </w:r>
      <w:r w:rsidR="00B1061D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321312" w:rsidRPr="00C30FA0">
        <w:rPr>
          <w:rFonts w:ascii="Times New Roman" w:hAnsi="Times New Roman" w:cs="Times New Roman"/>
          <w:sz w:val="24"/>
          <w:szCs w:val="24"/>
        </w:rPr>
        <w:t>democrazia</w:t>
      </w:r>
      <w:r w:rsidR="00E93162" w:rsidRPr="00C30FA0">
        <w:rPr>
          <w:rFonts w:ascii="Times New Roman" w:hAnsi="Times New Roman" w:cs="Times New Roman"/>
          <w:sz w:val="24"/>
          <w:szCs w:val="24"/>
        </w:rPr>
        <w:t>,</w:t>
      </w:r>
      <w:r w:rsidR="00321312" w:rsidRPr="00C30FA0">
        <w:rPr>
          <w:rFonts w:ascii="Times New Roman" w:hAnsi="Times New Roman" w:cs="Times New Roman"/>
          <w:sz w:val="24"/>
          <w:szCs w:val="24"/>
        </w:rPr>
        <w:t xml:space="preserve"> partecipazione e imparzialità,</w:t>
      </w:r>
      <w:r w:rsidR="00061368" w:rsidRPr="00C30FA0">
        <w:rPr>
          <w:rFonts w:ascii="Times New Roman" w:hAnsi="Times New Roman" w:cs="Times New Roman"/>
          <w:sz w:val="24"/>
          <w:szCs w:val="24"/>
        </w:rPr>
        <w:t xml:space="preserve"> premessa del vigente Statuto mai messa in </w:t>
      </w:r>
      <w:r w:rsidR="00FF314B" w:rsidRPr="00C30FA0">
        <w:rPr>
          <w:rFonts w:ascii="Times New Roman" w:hAnsi="Times New Roman" w:cs="Times New Roman"/>
          <w:sz w:val="24"/>
          <w:szCs w:val="24"/>
        </w:rPr>
        <w:t>discussione, vengano</w:t>
      </w:r>
      <w:r w:rsidR="000A0CBF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0A578C" w:rsidRPr="00C30FA0">
        <w:rPr>
          <w:rFonts w:ascii="Times New Roman" w:hAnsi="Times New Roman" w:cs="Times New Roman"/>
          <w:sz w:val="24"/>
          <w:szCs w:val="24"/>
        </w:rPr>
        <w:t>rispettati</w:t>
      </w:r>
      <w:r w:rsidR="00321312" w:rsidRPr="00C30FA0">
        <w:rPr>
          <w:rFonts w:ascii="Times New Roman" w:hAnsi="Times New Roman" w:cs="Times New Roman"/>
          <w:sz w:val="24"/>
          <w:szCs w:val="24"/>
        </w:rPr>
        <w:t>.</w:t>
      </w:r>
    </w:p>
    <w:p w14:paraId="4FF0148E" w14:textId="3AC70BD1" w:rsidR="00131466" w:rsidRPr="00C30FA0" w:rsidRDefault="00347603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 xml:space="preserve">Abbiamo una grande occasione per non procrastinare </w:t>
      </w:r>
      <w:r w:rsidR="00231D0D" w:rsidRPr="00C30FA0">
        <w:rPr>
          <w:rFonts w:ascii="Times New Roman" w:hAnsi="Times New Roman" w:cs="Times New Roman"/>
          <w:sz w:val="24"/>
          <w:szCs w:val="24"/>
        </w:rPr>
        <w:t>ulter</w:t>
      </w:r>
      <w:r w:rsidR="0004026F" w:rsidRPr="00C30FA0">
        <w:rPr>
          <w:rFonts w:ascii="Times New Roman" w:hAnsi="Times New Roman" w:cs="Times New Roman"/>
          <w:sz w:val="24"/>
          <w:szCs w:val="24"/>
        </w:rPr>
        <w:t>iormente</w:t>
      </w:r>
      <w:r w:rsidRPr="00C30FA0">
        <w:rPr>
          <w:rFonts w:ascii="Times New Roman" w:hAnsi="Times New Roman" w:cs="Times New Roman"/>
          <w:sz w:val="24"/>
          <w:szCs w:val="24"/>
        </w:rPr>
        <w:t xml:space="preserve"> una decisione tanto attesa per l’Università di Bari e per tutti gli altri Atenei che in tale direzione già hanno intrapreso un percorso di innovazione</w:t>
      </w:r>
      <w:r w:rsidR="00FD2DCC" w:rsidRPr="00C30FA0">
        <w:rPr>
          <w:rFonts w:ascii="Times New Roman" w:hAnsi="Times New Roman" w:cs="Times New Roman"/>
          <w:sz w:val="24"/>
          <w:szCs w:val="24"/>
        </w:rPr>
        <w:t xml:space="preserve">. </w:t>
      </w:r>
      <w:r w:rsidR="00131466" w:rsidRPr="00C30FA0">
        <w:rPr>
          <w:rFonts w:ascii="Times New Roman" w:hAnsi="Times New Roman" w:cs="Times New Roman"/>
          <w:sz w:val="24"/>
          <w:szCs w:val="24"/>
        </w:rPr>
        <w:t>Il dibattito è maturo, già avviato più di un decennio fa con il Magnifico Rettore Petrocelli</w:t>
      </w:r>
      <w:r w:rsidR="00FB7D26" w:rsidRPr="00C30FA0">
        <w:rPr>
          <w:rFonts w:ascii="Times New Roman" w:hAnsi="Times New Roman" w:cs="Times New Roman"/>
          <w:sz w:val="24"/>
          <w:szCs w:val="24"/>
        </w:rPr>
        <w:t>.</w:t>
      </w:r>
    </w:p>
    <w:p w14:paraId="648D6CEA" w14:textId="77777777" w:rsidR="00FB7D26" w:rsidRPr="00C30FA0" w:rsidRDefault="00FB7D26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lastRenderedPageBreak/>
        <w:t xml:space="preserve">Ci auguriamo una discussione serena che consenta a tutte le componenti della comunità universitaria di tener conto delle nostre rivendicazioni, senza strappi, in modo da offrire -anche all’esterno- l’immagine di comunità coesa.  </w:t>
      </w:r>
    </w:p>
    <w:p w14:paraId="29E01D79" w14:textId="3996AD91" w:rsidR="00FB7D26" w:rsidRPr="00C30FA0" w:rsidRDefault="00FB7D26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 xml:space="preserve">Auspichiamo in questo senso che il lavoro della Commissione istruttoria, così come il tempo profuso nelle discussioni in seno ai vari Consigli di Dipartimento, possano portare ad un effettivo cambiamento. </w:t>
      </w:r>
    </w:p>
    <w:p w14:paraId="5DC206CA" w14:textId="77777777" w:rsidR="00F55A32" w:rsidRPr="00C30FA0" w:rsidRDefault="001319D0" w:rsidP="00C3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>In considerazione dei quasi 16 mesi per l’emanazione del bando per le candidature per il nuovo Rettore, r</w:t>
      </w:r>
      <w:r w:rsidR="00992CA3" w:rsidRPr="00C30FA0">
        <w:rPr>
          <w:rFonts w:ascii="Times New Roman" w:hAnsi="Times New Roman" w:cs="Times New Roman"/>
          <w:sz w:val="24"/>
          <w:szCs w:val="24"/>
        </w:rPr>
        <w:t>iteniamo di n</w:t>
      </w:r>
      <w:r w:rsidR="00347603" w:rsidRPr="00C30FA0">
        <w:rPr>
          <w:rFonts w:ascii="Times New Roman" w:hAnsi="Times New Roman" w:cs="Times New Roman"/>
          <w:sz w:val="24"/>
          <w:szCs w:val="24"/>
        </w:rPr>
        <w:t xml:space="preserve">on </w:t>
      </w:r>
      <w:r w:rsidR="00992CA3" w:rsidRPr="00C30FA0">
        <w:rPr>
          <w:rFonts w:ascii="Times New Roman" w:hAnsi="Times New Roman" w:cs="Times New Roman"/>
          <w:sz w:val="24"/>
          <w:szCs w:val="24"/>
        </w:rPr>
        <w:t>poter</w:t>
      </w:r>
      <w:r w:rsidR="00347603" w:rsidRPr="00C30FA0">
        <w:rPr>
          <w:rFonts w:ascii="Times New Roman" w:hAnsi="Times New Roman" w:cs="Times New Roman"/>
          <w:sz w:val="24"/>
          <w:szCs w:val="24"/>
        </w:rPr>
        <w:t xml:space="preserve"> più attendere</w:t>
      </w:r>
      <w:r w:rsidR="00992CA3" w:rsidRPr="00C30FA0">
        <w:rPr>
          <w:rFonts w:ascii="Times New Roman" w:hAnsi="Times New Roman" w:cs="Times New Roman"/>
          <w:sz w:val="24"/>
          <w:szCs w:val="24"/>
        </w:rPr>
        <w:t>:</w:t>
      </w:r>
      <w:r w:rsidR="00347603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C9417C" w:rsidRPr="00C30FA0">
        <w:rPr>
          <w:rFonts w:ascii="Times New Roman" w:hAnsi="Times New Roman" w:cs="Times New Roman"/>
          <w:sz w:val="24"/>
          <w:szCs w:val="24"/>
        </w:rPr>
        <w:t xml:space="preserve">i tempi sono adeguati </w:t>
      </w:r>
      <w:proofErr w:type="gramStart"/>
      <w:r w:rsidR="00C9417C" w:rsidRPr="00C30FA0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C9417C" w:rsidRPr="00C30FA0">
        <w:rPr>
          <w:rFonts w:ascii="Times New Roman" w:hAnsi="Times New Roman" w:cs="Times New Roman"/>
          <w:sz w:val="24"/>
          <w:szCs w:val="24"/>
        </w:rPr>
        <w:t xml:space="preserve"> promuovere un cambiamento democrati</w:t>
      </w:r>
      <w:r w:rsidR="0099199B" w:rsidRPr="00C30FA0">
        <w:rPr>
          <w:rFonts w:ascii="Times New Roman" w:hAnsi="Times New Roman" w:cs="Times New Roman"/>
          <w:sz w:val="24"/>
          <w:szCs w:val="24"/>
        </w:rPr>
        <w:t>c</w:t>
      </w:r>
      <w:r w:rsidR="00C9417C" w:rsidRPr="00C30FA0">
        <w:rPr>
          <w:rFonts w:ascii="Times New Roman" w:hAnsi="Times New Roman" w:cs="Times New Roman"/>
          <w:sz w:val="24"/>
          <w:szCs w:val="24"/>
        </w:rPr>
        <w:t>o</w:t>
      </w:r>
      <w:r w:rsidR="00781104" w:rsidRPr="00C30FA0">
        <w:rPr>
          <w:rFonts w:ascii="Times New Roman" w:hAnsi="Times New Roman" w:cs="Times New Roman"/>
          <w:sz w:val="24"/>
          <w:szCs w:val="24"/>
        </w:rPr>
        <w:t>.</w:t>
      </w:r>
      <w:r w:rsidR="004B2C6B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8B7037" w:rsidRPr="00C30FA0">
        <w:rPr>
          <w:rFonts w:ascii="Times New Roman" w:hAnsi="Times New Roman" w:cs="Times New Roman"/>
          <w:sz w:val="24"/>
          <w:szCs w:val="24"/>
        </w:rPr>
        <w:t>Se non ora, quando?</w:t>
      </w:r>
    </w:p>
    <w:p w14:paraId="270F1C68" w14:textId="04F55E62" w:rsidR="00F93EAB" w:rsidRPr="00FF314B" w:rsidRDefault="00F93EAB" w:rsidP="00B92198">
      <w:pPr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sz w:val="24"/>
          <w:szCs w:val="24"/>
        </w:rPr>
        <w:t>P.S.:</w:t>
      </w:r>
      <w:r w:rsidR="00546713" w:rsidRPr="00C30FA0">
        <w:rPr>
          <w:rFonts w:ascii="Times New Roman" w:hAnsi="Times New Roman" w:cs="Times New Roman"/>
          <w:sz w:val="24"/>
          <w:szCs w:val="24"/>
        </w:rPr>
        <w:t xml:space="preserve"> </w:t>
      </w:r>
      <w:r w:rsidR="00546713" w:rsidRPr="00FF314B">
        <w:rPr>
          <w:rFonts w:ascii="Times New Roman" w:hAnsi="Times New Roman" w:cs="Times New Roman"/>
          <w:sz w:val="24"/>
          <w:szCs w:val="24"/>
        </w:rPr>
        <w:t>abbiamo sperato</w:t>
      </w:r>
      <w:r w:rsidR="00B9771C" w:rsidRPr="00FF314B">
        <w:rPr>
          <w:rFonts w:ascii="Times New Roman" w:hAnsi="Times New Roman" w:cs="Times New Roman"/>
          <w:sz w:val="24"/>
          <w:szCs w:val="24"/>
        </w:rPr>
        <w:t xml:space="preserve"> a</w:t>
      </w:r>
      <w:r w:rsidR="00D0455E" w:rsidRPr="00FF314B">
        <w:rPr>
          <w:rFonts w:ascii="Times New Roman" w:hAnsi="Times New Roman" w:cs="Times New Roman"/>
          <w:sz w:val="24"/>
          <w:szCs w:val="24"/>
        </w:rPr>
        <w:t>nche in questa occasione</w:t>
      </w:r>
      <w:r w:rsidRPr="00FF314B">
        <w:rPr>
          <w:rFonts w:ascii="Times New Roman" w:hAnsi="Times New Roman" w:cs="Times New Roman"/>
          <w:sz w:val="24"/>
          <w:szCs w:val="24"/>
        </w:rPr>
        <w:t xml:space="preserve">, </w:t>
      </w:r>
      <w:r w:rsidR="00D0455E" w:rsidRPr="00FF314B">
        <w:rPr>
          <w:rFonts w:ascii="Times New Roman" w:hAnsi="Times New Roman" w:cs="Times New Roman"/>
          <w:sz w:val="24"/>
          <w:szCs w:val="24"/>
        </w:rPr>
        <w:t>come già fatto per il sondaggio,</w:t>
      </w:r>
      <w:r w:rsidR="007C43BF" w:rsidRPr="00FF314B">
        <w:rPr>
          <w:rFonts w:ascii="Times New Roman" w:hAnsi="Times New Roman" w:cs="Times New Roman"/>
          <w:sz w:val="24"/>
          <w:szCs w:val="24"/>
        </w:rPr>
        <w:t xml:space="preserve"> che questo appello </w:t>
      </w:r>
      <w:r w:rsidR="004F09D5" w:rsidRPr="00FF314B">
        <w:rPr>
          <w:rFonts w:ascii="Times New Roman" w:hAnsi="Times New Roman" w:cs="Times New Roman"/>
          <w:sz w:val="24"/>
          <w:szCs w:val="24"/>
        </w:rPr>
        <w:t>fosse</w:t>
      </w:r>
      <w:r w:rsidRPr="00FF314B">
        <w:rPr>
          <w:rFonts w:ascii="Times New Roman" w:hAnsi="Times New Roman" w:cs="Times New Roman"/>
          <w:sz w:val="24"/>
          <w:szCs w:val="24"/>
        </w:rPr>
        <w:t xml:space="preserve"> </w:t>
      </w:r>
      <w:r w:rsidR="004F09D5" w:rsidRPr="00FF314B">
        <w:rPr>
          <w:rFonts w:ascii="Times New Roman" w:hAnsi="Times New Roman" w:cs="Times New Roman"/>
          <w:sz w:val="24"/>
          <w:szCs w:val="24"/>
        </w:rPr>
        <w:t>condiviso con le altre organizzazioni sindacali del nostro Ateneo</w:t>
      </w:r>
      <w:r w:rsidR="00D0455E" w:rsidRPr="00FF314B">
        <w:rPr>
          <w:rFonts w:ascii="Times New Roman" w:hAnsi="Times New Roman" w:cs="Times New Roman"/>
          <w:sz w:val="24"/>
          <w:szCs w:val="24"/>
        </w:rPr>
        <w:t xml:space="preserve">, ma ci siamo ritrovati di nuovo soli. </w:t>
      </w:r>
      <w:r w:rsidR="00F974E4" w:rsidRPr="00FF314B">
        <w:rPr>
          <w:rFonts w:ascii="Times New Roman" w:hAnsi="Times New Roman" w:cs="Times New Roman"/>
          <w:sz w:val="24"/>
          <w:szCs w:val="24"/>
        </w:rPr>
        <w:t xml:space="preserve">Rispettiamo </w:t>
      </w:r>
      <w:r w:rsidR="00D0455E" w:rsidRPr="00FF314B">
        <w:rPr>
          <w:rFonts w:ascii="Times New Roman" w:hAnsi="Times New Roman" w:cs="Times New Roman"/>
          <w:sz w:val="24"/>
          <w:szCs w:val="24"/>
        </w:rPr>
        <w:t>l</w:t>
      </w:r>
      <w:r w:rsidR="0012729A" w:rsidRPr="00FF314B">
        <w:rPr>
          <w:rFonts w:ascii="Times New Roman" w:hAnsi="Times New Roman" w:cs="Times New Roman"/>
          <w:sz w:val="24"/>
          <w:szCs w:val="24"/>
        </w:rPr>
        <w:t>a</w:t>
      </w:r>
      <w:r w:rsidR="00D0455E" w:rsidRPr="00FF314B">
        <w:rPr>
          <w:rFonts w:ascii="Times New Roman" w:hAnsi="Times New Roman" w:cs="Times New Roman"/>
          <w:sz w:val="24"/>
          <w:szCs w:val="24"/>
        </w:rPr>
        <w:t xml:space="preserve"> </w:t>
      </w:r>
      <w:r w:rsidR="0012729A" w:rsidRPr="00FF314B">
        <w:rPr>
          <w:rFonts w:ascii="Times New Roman" w:hAnsi="Times New Roman" w:cs="Times New Roman"/>
          <w:sz w:val="24"/>
          <w:szCs w:val="24"/>
        </w:rPr>
        <w:t>decisione</w:t>
      </w:r>
      <w:r w:rsidR="00D0455E" w:rsidRPr="00FF314B">
        <w:rPr>
          <w:rFonts w:ascii="Times New Roman" w:hAnsi="Times New Roman" w:cs="Times New Roman"/>
          <w:sz w:val="24"/>
          <w:szCs w:val="24"/>
        </w:rPr>
        <w:t xml:space="preserve"> </w:t>
      </w:r>
      <w:r w:rsidR="0012729A" w:rsidRPr="00FF314B">
        <w:rPr>
          <w:rFonts w:ascii="Times New Roman" w:hAnsi="Times New Roman" w:cs="Times New Roman"/>
          <w:sz w:val="24"/>
          <w:szCs w:val="24"/>
        </w:rPr>
        <w:t xml:space="preserve">assunta dalla maggioranza della R.S.U. e </w:t>
      </w:r>
      <w:r w:rsidR="00D0455E" w:rsidRPr="00FF314B">
        <w:rPr>
          <w:rFonts w:ascii="Times New Roman" w:hAnsi="Times New Roman" w:cs="Times New Roman"/>
          <w:sz w:val="24"/>
          <w:szCs w:val="24"/>
        </w:rPr>
        <w:t>dalle altre organizzazioni</w:t>
      </w:r>
      <w:r w:rsidR="0012729A" w:rsidRPr="00FF314B">
        <w:rPr>
          <w:rFonts w:ascii="Times New Roman" w:hAnsi="Times New Roman" w:cs="Times New Roman"/>
          <w:sz w:val="24"/>
          <w:szCs w:val="24"/>
        </w:rPr>
        <w:t xml:space="preserve">: </w:t>
      </w:r>
      <w:r w:rsidR="00D0455E" w:rsidRPr="00FF314B">
        <w:rPr>
          <w:rFonts w:ascii="Times New Roman" w:hAnsi="Times New Roman" w:cs="Times New Roman"/>
          <w:b/>
          <w:bCs/>
          <w:sz w:val="24"/>
          <w:szCs w:val="24"/>
          <w:u w:val="single"/>
        </w:rPr>
        <w:t>anche questo fa parte della democrazia</w:t>
      </w:r>
      <w:r w:rsidR="00D0455E" w:rsidRPr="00FF314B">
        <w:rPr>
          <w:rFonts w:ascii="Times New Roman" w:hAnsi="Times New Roman" w:cs="Times New Roman"/>
          <w:sz w:val="24"/>
          <w:szCs w:val="24"/>
        </w:rPr>
        <w:t>.</w:t>
      </w:r>
    </w:p>
    <w:p w14:paraId="60C6C56E" w14:textId="77777777" w:rsidR="00C30FA0" w:rsidRPr="00C30FA0" w:rsidRDefault="00C30FA0" w:rsidP="00C30FA0">
      <w:pPr>
        <w:pStyle w:val="selectable-text"/>
        <w:jc w:val="both"/>
      </w:pPr>
      <w:r w:rsidRPr="00C30FA0">
        <w:rPr>
          <w:rStyle w:val="selectable-text1"/>
        </w:rPr>
        <w:t>Cordiali saluti</w:t>
      </w:r>
      <w:r w:rsidRPr="00C30FA0">
        <w:rPr>
          <w:b/>
          <w:bCs/>
        </w:rPr>
        <w:t> </w:t>
      </w:r>
    </w:p>
    <w:p w14:paraId="29841C34" w14:textId="14F91587" w:rsidR="00C30FA0" w:rsidRDefault="00C30FA0" w:rsidP="00C30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b/>
          <w:bCs/>
          <w:sz w:val="24"/>
          <w:szCs w:val="24"/>
        </w:rPr>
        <w:t>Fisi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30FA0">
        <w:rPr>
          <w:rFonts w:ascii="Times New Roman" w:hAnsi="Times New Roman" w:cs="Times New Roman"/>
          <w:sz w:val="24"/>
          <w:szCs w:val="24"/>
        </w:rPr>
        <w:t xml:space="preserve">Rosalba Losito </w:t>
      </w:r>
    </w:p>
    <w:p w14:paraId="214F91E3" w14:textId="58483E95" w:rsidR="00C30FA0" w:rsidRPr="00C30FA0" w:rsidRDefault="00C30FA0" w:rsidP="00C30F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b/>
          <w:bCs/>
          <w:sz w:val="24"/>
          <w:szCs w:val="24"/>
        </w:rPr>
        <w:t>Cib-Unicobas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30FA0">
        <w:rPr>
          <w:rFonts w:ascii="Times New Roman" w:hAnsi="Times New Roman" w:cs="Times New Roman"/>
          <w:sz w:val="24"/>
          <w:szCs w:val="24"/>
        </w:rPr>
        <w:t xml:space="preserve">Donato Scarasciullo </w:t>
      </w:r>
    </w:p>
    <w:p w14:paraId="445331DA" w14:textId="77777777" w:rsidR="00C30FA0" w:rsidRDefault="00C30FA0" w:rsidP="00C30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A0">
        <w:rPr>
          <w:rFonts w:ascii="Times New Roman" w:hAnsi="Times New Roman" w:cs="Times New Roman"/>
          <w:b/>
          <w:bCs/>
          <w:sz w:val="24"/>
          <w:szCs w:val="24"/>
        </w:rPr>
        <w:t>FGU Dip. Università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30FA0">
        <w:rPr>
          <w:rFonts w:ascii="Times New Roman" w:hAnsi="Times New Roman" w:cs="Times New Roman"/>
          <w:sz w:val="24"/>
          <w:szCs w:val="24"/>
        </w:rPr>
        <w:t xml:space="preserve">Michele Poliseno </w:t>
      </w:r>
    </w:p>
    <w:p w14:paraId="71460C32" w14:textId="5DDF0929" w:rsidR="00C30FA0" w:rsidRPr="00C30FA0" w:rsidRDefault="00C30FA0" w:rsidP="00C30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b/>
          <w:bCs/>
          <w:sz w:val="24"/>
          <w:szCs w:val="24"/>
        </w:rPr>
        <w:t>RSU</w:t>
      </w:r>
      <w:r w:rsidR="00FF314B" w:rsidRPr="00FF314B">
        <w:rPr>
          <w:rFonts w:ascii="Times New Roman" w:hAnsi="Times New Roman" w:cs="Times New Roman"/>
          <w:b/>
          <w:bCs/>
          <w:sz w:val="24"/>
          <w:szCs w:val="24"/>
        </w:rPr>
        <w:t xml:space="preserve"> della</w:t>
      </w:r>
      <w:r w:rsidR="00FF3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14B" w:rsidRPr="00C30FA0">
        <w:rPr>
          <w:rFonts w:ascii="Times New Roman" w:hAnsi="Times New Roman" w:cs="Times New Roman"/>
          <w:b/>
          <w:bCs/>
          <w:sz w:val="24"/>
          <w:szCs w:val="24"/>
        </w:rPr>
        <w:t>FGU Dip. Università</w:t>
      </w:r>
    </w:p>
    <w:p w14:paraId="17B472F8" w14:textId="643D3E8E" w:rsidR="00C30FA0" w:rsidRPr="00FF314B" w:rsidRDefault="00C30FA0" w:rsidP="00FF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sz w:val="24"/>
          <w:szCs w:val="24"/>
        </w:rPr>
        <w:t>Nicola Carella</w:t>
      </w:r>
    </w:p>
    <w:p w14:paraId="47978A2F" w14:textId="3123162B" w:rsidR="00C30FA0" w:rsidRPr="00FF314B" w:rsidRDefault="00C30FA0" w:rsidP="00FF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sz w:val="24"/>
          <w:szCs w:val="24"/>
        </w:rPr>
        <w:t>Adriano Dentamaro</w:t>
      </w:r>
    </w:p>
    <w:p w14:paraId="7CDC4175" w14:textId="5174A690" w:rsidR="00FF314B" w:rsidRPr="00FF314B" w:rsidRDefault="00FF314B" w:rsidP="00FF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sz w:val="24"/>
          <w:szCs w:val="24"/>
        </w:rPr>
        <w:t xml:space="preserve">Nicola </w:t>
      </w:r>
      <w:proofErr w:type="spellStart"/>
      <w:r w:rsidRPr="00FF314B">
        <w:rPr>
          <w:rFonts w:ascii="Times New Roman" w:hAnsi="Times New Roman" w:cs="Times New Roman"/>
          <w:sz w:val="24"/>
          <w:szCs w:val="24"/>
        </w:rPr>
        <w:t>Monno</w:t>
      </w:r>
      <w:proofErr w:type="spellEnd"/>
    </w:p>
    <w:p w14:paraId="1B9CFE00" w14:textId="3C46330B" w:rsidR="00C30FA0" w:rsidRPr="00FF314B" w:rsidRDefault="00C30FA0" w:rsidP="00FF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sz w:val="24"/>
          <w:szCs w:val="24"/>
        </w:rPr>
        <w:t>Davide Susca</w:t>
      </w:r>
    </w:p>
    <w:p w14:paraId="70C90B88" w14:textId="0CD43BA5" w:rsidR="00C30FA0" w:rsidRPr="00FF314B" w:rsidRDefault="00C30FA0" w:rsidP="00FF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sz w:val="24"/>
          <w:szCs w:val="24"/>
        </w:rPr>
        <w:t>Maurizio Scalise</w:t>
      </w:r>
    </w:p>
    <w:p w14:paraId="64B558D2" w14:textId="77777777" w:rsidR="00C30FA0" w:rsidRPr="00C30FA0" w:rsidRDefault="00C30FA0" w:rsidP="00FF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D3895C0" w14:textId="77777777" w:rsidR="00C30FA0" w:rsidRPr="00C30FA0" w:rsidRDefault="00C30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FA0" w:rsidRPr="00C30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82"/>
    <w:rsid w:val="00006BF5"/>
    <w:rsid w:val="0001320D"/>
    <w:rsid w:val="0004026F"/>
    <w:rsid w:val="00061368"/>
    <w:rsid w:val="00076CCE"/>
    <w:rsid w:val="000A0CBF"/>
    <w:rsid w:val="000A578C"/>
    <w:rsid w:val="000F0BB4"/>
    <w:rsid w:val="001012AF"/>
    <w:rsid w:val="00116615"/>
    <w:rsid w:val="0012729A"/>
    <w:rsid w:val="00131466"/>
    <w:rsid w:val="001319D0"/>
    <w:rsid w:val="0016309B"/>
    <w:rsid w:val="0016453E"/>
    <w:rsid w:val="001807EC"/>
    <w:rsid w:val="001C0B6C"/>
    <w:rsid w:val="001E20A7"/>
    <w:rsid w:val="00231D0D"/>
    <w:rsid w:val="00247AFB"/>
    <w:rsid w:val="002937EB"/>
    <w:rsid w:val="002A12C4"/>
    <w:rsid w:val="002D1982"/>
    <w:rsid w:val="002E55B5"/>
    <w:rsid w:val="002E7FCD"/>
    <w:rsid w:val="0030198E"/>
    <w:rsid w:val="00321312"/>
    <w:rsid w:val="00322435"/>
    <w:rsid w:val="003270E7"/>
    <w:rsid w:val="00347603"/>
    <w:rsid w:val="00364FB6"/>
    <w:rsid w:val="003F2DC1"/>
    <w:rsid w:val="0042134F"/>
    <w:rsid w:val="0046661C"/>
    <w:rsid w:val="004B2977"/>
    <w:rsid w:val="004B2C6B"/>
    <w:rsid w:val="004E7027"/>
    <w:rsid w:val="004F09D5"/>
    <w:rsid w:val="00500566"/>
    <w:rsid w:val="005145D0"/>
    <w:rsid w:val="0052231A"/>
    <w:rsid w:val="0053013D"/>
    <w:rsid w:val="005404D7"/>
    <w:rsid w:val="005462AA"/>
    <w:rsid w:val="00546713"/>
    <w:rsid w:val="00582AC3"/>
    <w:rsid w:val="00614C45"/>
    <w:rsid w:val="00620A78"/>
    <w:rsid w:val="00634F04"/>
    <w:rsid w:val="006843F5"/>
    <w:rsid w:val="006F582E"/>
    <w:rsid w:val="007048AC"/>
    <w:rsid w:val="00781104"/>
    <w:rsid w:val="007B2965"/>
    <w:rsid w:val="007C0A95"/>
    <w:rsid w:val="007C43BF"/>
    <w:rsid w:val="00800096"/>
    <w:rsid w:val="00826B74"/>
    <w:rsid w:val="00842C15"/>
    <w:rsid w:val="00845499"/>
    <w:rsid w:val="0087454C"/>
    <w:rsid w:val="008A0744"/>
    <w:rsid w:val="008B7037"/>
    <w:rsid w:val="009567AC"/>
    <w:rsid w:val="00973213"/>
    <w:rsid w:val="0099199B"/>
    <w:rsid w:val="00992CA3"/>
    <w:rsid w:val="009B40AD"/>
    <w:rsid w:val="00A216CB"/>
    <w:rsid w:val="00A2589E"/>
    <w:rsid w:val="00AB5474"/>
    <w:rsid w:val="00AB5B6C"/>
    <w:rsid w:val="00B1061D"/>
    <w:rsid w:val="00B2377C"/>
    <w:rsid w:val="00B92198"/>
    <w:rsid w:val="00B9771C"/>
    <w:rsid w:val="00BB439F"/>
    <w:rsid w:val="00BE40DF"/>
    <w:rsid w:val="00C01858"/>
    <w:rsid w:val="00C30FA0"/>
    <w:rsid w:val="00C70CFA"/>
    <w:rsid w:val="00C9417C"/>
    <w:rsid w:val="00CC501E"/>
    <w:rsid w:val="00D0455E"/>
    <w:rsid w:val="00E04877"/>
    <w:rsid w:val="00E3587A"/>
    <w:rsid w:val="00E500A6"/>
    <w:rsid w:val="00E93162"/>
    <w:rsid w:val="00EB140D"/>
    <w:rsid w:val="00ED7043"/>
    <w:rsid w:val="00F24807"/>
    <w:rsid w:val="00F50F42"/>
    <w:rsid w:val="00F55A32"/>
    <w:rsid w:val="00F62E66"/>
    <w:rsid w:val="00F93EAB"/>
    <w:rsid w:val="00F974E4"/>
    <w:rsid w:val="00FB7D26"/>
    <w:rsid w:val="00FD2DCC"/>
    <w:rsid w:val="00FF314B"/>
    <w:rsid w:val="00FF6AB3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E17"/>
  <w15:chartTrackingRefBased/>
  <w15:docId w15:val="{1F1CD2E7-6AD3-4188-8A59-74C44118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982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D19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19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19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19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19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19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19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19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19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1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1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19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19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19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19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19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19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1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198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198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19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1982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19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1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19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198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0185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customStyle="1" w:styleId="selectable-text">
    <w:name w:val="selectable-text"/>
    <w:basedOn w:val="Normale"/>
    <w:rsid w:val="00C30FA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electable-text1">
    <w:name w:val="selectable-text1"/>
    <w:basedOn w:val="Carpredefinitoparagrafo"/>
    <w:rsid w:val="00C3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jpg@01DA9251.96049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png@01DA97C8.921739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A9251.960495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Poliseno</dc:creator>
  <cp:keywords/>
  <dc:description/>
  <cp:lastModifiedBy>Michele Poliseno</cp:lastModifiedBy>
  <cp:revision>3</cp:revision>
  <cp:lastPrinted>2024-05-05T22:30:00Z</cp:lastPrinted>
  <dcterms:created xsi:type="dcterms:W3CDTF">2024-05-05T22:08:00Z</dcterms:created>
  <dcterms:modified xsi:type="dcterms:W3CDTF">2024-05-05T22:34:00Z</dcterms:modified>
</cp:coreProperties>
</file>